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9531" w14:textId="1316B4C5" w:rsidR="00D475D5" w:rsidRDefault="00A609BF" w:rsidP="00A609BF">
      <w:pPr>
        <w:pStyle w:val="StandardWeb"/>
        <w:rPr>
          <w:rStyle w:val="Fett"/>
          <w:rFonts w:ascii="Calibri" w:eastAsiaTheme="majorEastAsia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E</w:t>
      </w:r>
      <w:r w:rsidR="00AF21C9">
        <w:rPr>
          <w:rStyle w:val="Fett"/>
          <w:rFonts w:ascii="Calibri" w:eastAsiaTheme="majorEastAsia" w:hAnsi="Calibri" w:cs="Calibri"/>
          <w:sz w:val="22"/>
          <w:szCs w:val="22"/>
        </w:rPr>
        <w:t>LTERN-INFO</w:t>
      </w:r>
      <w:r w:rsidR="00A54D31">
        <w:rPr>
          <w:rStyle w:val="Fett"/>
          <w:rFonts w:ascii="Calibri" w:eastAsiaTheme="majorEastAsia" w:hAnsi="Calibri" w:cs="Calibri"/>
          <w:sz w:val="22"/>
          <w:szCs w:val="22"/>
        </w:rPr>
        <w:t>:</w:t>
      </w:r>
      <w:r w:rsidR="00AF21C9">
        <w:rPr>
          <w:rStyle w:val="Fett"/>
          <w:rFonts w:ascii="Calibri" w:eastAsiaTheme="majorEastAsia" w:hAnsi="Calibri" w:cs="Calibri"/>
          <w:sz w:val="22"/>
          <w:szCs w:val="22"/>
        </w:rPr>
        <w:t xml:space="preserve"> </w:t>
      </w:r>
    </w:p>
    <w:p w14:paraId="5A372700" w14:textId="4ADD951B" w:rsidR="00A609BF" w:rsidRDefault="00A609BF" w:rsidP="00A609BF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Sicher und entspannt in der digitalen Welt</w:t>
      </w:r>
      <w:r w:rsidR="00D475D5">
        <w:rPr>
          <w:rFonts w:ascii="Calibri" w:hAnsi="Calibri" w:cs="Calibri"/>
          <w:sz w:val="22"/>
          <w:szCs w:val="22"/>
        </w:rPr>
        <w:t xml:space="preserve"> </w:t>
      </w:r>
      <w:r w:rsidR="00D475D5">
        <w:rPr>
          <w:rFonts w:ascii="Calibri" w:hAnsi="Calibri" w:cs="Calibri"/>
          <w:sz w:val="22"/>
          <w:szCs w:val="22"/>
        </w:rPr>
        <w:br/>
      </w:r>
      <w:r w:rsidRPr="00AF21C9">
        <w:rPr>
          <w:rFonts w:ascii="Calibri" w:hAnsi="Calibri" w:cs="Calibri"/>
          <w:sz w:val="22"/>
          <w:szCs w:val="22"/>
        </w:rPr>
        <w:t>Medien gehören längst zum Alltag</w:t>
      </w:r>
      <w:r w:rsidR="00A54D31">
        <w:rPr>
          <w:rFonts w:ascii="Calibri" w:hAnsi="Calibri" w:cs="Calibri"/>
          <w:sz w:val="22"/>
          <w:szCs w:val="22"/>
        </w:rPr>
        <w:t xml:space="preserve"> von </w:t>
      </w:r>
      <w:r w:rsidRPr="00AF21C9">
        <w:rPr>
          <w:rFonts w:ascii="Calibri" w:hAnsi="Calibri" w:cs="Calibri"/>
          <w:sz w:val="22"/>
          <w:szCs w:val="22"/>
        </w:rPr>
        <w:t>Kinder</w:t>
      </w:r>
      <w:r w:rsidR="00A54D31">
        <w:rPr>
          <w:rFonts w:ascii="Calibri" w:hAnsi="Calibri" w:cs="Calibri"/>
          <w:sz w:val="22"/>
          <w:szCs w:val="22"/>
        </w:rPr>
        <w:t>n, mit ihren Vor- und Nachteilen.</w:t>
      </w:r>
      <w:r w:rsidRPr="00AF21C9">
        <w:rPr>
          <w:rFonts w:ascii="Calibri" w:hAnsi="Calibri" w:cs="Calibri"/>
          <w:sz w:val="22"/>
          <w:szCs w:val="22"/>
        </w:rPr>
        <w:t xml:space="preserve"> </w:t>
      </w:r>
      <w:r w:rsidR="00A54D31">
        <w:rPr>
          <w:rFonts w:ascii="Calibri" w:hAnsi="Calibri" w:cs="Calibri"/>
          <w:sz w:val="22"/>
          <w:szCs w:val="22"/>
        </w:rPr>
        <w:t xml:space="preserve">Als </w:t>
      </w:r>
      <w:r w:rsidR="00074BC6">
        <w:rPr>
          <w:rFonts w:ascii="Calibri" w:hAnsi="Calibri" w:cs="Calibri"/>
          <w:sz w:val="22"/>
          <w:szCs w:val="22"/>
        </w:rPr>
        <w:t xml:space="preserve">Schule begleiten wir im Rahmen unserer Möglichkeiten, dennoch </w:t>
      </w:r>
      <w:r w:rsidR="000763BA">
        <w:rPr>
          <w:rFonts w:ascii="Calibri" w:hAnsi="Calibri" w:cs="Calibri"/>
          <w:sz w:val="22"/>
          <w:szCs w:val="22"/>
        </w:rPr>
        <w:t>behalten</w:t>
      </w:r>
      <w:r w:rsidR="00074BC6">
        <w:rPr>
          <w:rFonts w:ascii="Calibri" w:hAnsi="Calibri" w:cs="Calibri"/>
          <w:sz w:val="22"/>
          <w:szCs w:val="22"/>
        </w:rPr>
        <w:t xml:space="preserve"> Sie als </w:t>
      </w:r>
      <w:r w:rsidR="00A54D31">
        <w:rPr>
          <w:rFonts w:ascii="Calibri" w:hAnsi="Calibri" w:cs="Calibri"/>
          <w:sz w:val="22"/>
          <w:szCs w:val="22"/>
        </w:rPr>
        <w:t>Eltern</w:t>
      </w:r>
      <w:r w:rsidR="00074BC6">
        <w:rPr>
          <w:rFonts w:ascii="Calibri" w:hAnsi="Calibri" w:cs="Calibri"/>
          <w:sz w:val="22"/>
          <w:szCs w:val="22"/>
        </w:rPr>
        <w:t xml:space="preserve"> </w:t>
      </w:r>
      <w:r w:rsidRPr="00AF21C9">
        <w:rPr>
          <w:rFonts w:ascii="Calibri" w:hAnsi="Calibri" w:cs="Calibri"/>
          <w:sz w:val="22"/>
          <w:szCs w:val="22"/>
        </w:rPr>
        <w:t>eine Schlüsselrolle: Kinder brauchen Begleitung, klare Regeln und technische Sicherung</w:t>
      </w:r>
      <w:r w:rsidR="00074BC6">
        <w:rPr>
          <w:rFonts w:ascii="Calibri" w:hAnsi="Calibri" w:cs="Calibri"/>
          <w:sz w:val="22"/>
          <w:szCs w:val="22"/>
        </w:rPr>
        <w:t>,</w:t>
      </w:r>
      <w:r w:rsidRPr="00AF21C9">
        <w:rPr>
          <w:rFonts w:ascii="Calibri" w:hAnsi="Calibri" w:cs="Calibri"/>
          <w:sz w:val="22"/>
          <w:szCs w:val="22"/>
        </w:rPr>
        <w:t xml:space="preserve"> Schutz und Orientierung.</w:t>
      </w:r>
    </w:p>
    <w:p w14:paraId="444ED1A0" w14:textId="550F7EA0" w:rsidR="00CD0F4C" w:rsidRPr="00AF21C9" w:rsidRDefault="00CD0F4C" w:rsidP="00A609BF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Unser Anliegen</w:t>
      </w:r>
      <w:r w:rsidRPr="00AF21C9">
        <w:rPr>
          <w:rFonts w:ascii="Calibri" w:hAnsi="Calibri" w:cs="Calibri"/>
          <w:sz w:val="22"/>
          <w:szCs w:val="22"/>
        </w:rPr>
        <w:br/>
        <w:t xml:space="preserve">Digitale Räume sollen Kinder stärken, nicht belasten. Regeln sind kein Misstrauen, sondern Fürsorge. Die Verantwortung liegt bei </w:t>
      </w:r>
      <w:r>
        <w:rPr>
          <w:rFonts w:ascii="Calibri" w:hAnsi="Calibri" w:cs="Calibri"/>
          <w:sz w:val="22"/>
          <w:szCs w:val="22"/>
        </w:rPr>
        <w:t>uns</w:t>
      </w:r>
      <w:r w:rsidRPr="00AF21C9">
        <w:rPr>
          <w:rFonts w:ascii="Calibri" w:hAnsi="Calibri" w:cs="Calibri"/>
          <w:sz w:val="22"/>
          <w:szCs w:val="22"/>
        </w:rPr>
        <w:t xml:space="preserve"> Erwachsenen, nicht bei den Kindern.</w:t>
      </w:r>
      <w:r w:rsidR="000763BA">
        <w:rPr>
          <w:rFonts w:ascii="Calibri" w:hAnsi="Calibri" w:cs="Calibri"/>
          <w:sz w:val="22"/>
          <w:szCs w:val="22"/>
        </w:rPr>
        <w:t xml:space="preserve"> </w:t>
      </w:r>
    </w:p>
    <w:p w14:paraId="10DFFE66" w14:textId="1B6CAC39" w:rsidR="00A609BF" w:rsidRPr="00AF21C9" w:rsidRDefault="00A609BF" w:rsidP="00A609BF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Warum</w:t>
      </w:r>
      <w:r w:rsidR="00CD0F4C">
        <w:rPr>
          <w:rStyle w:val="Fett"/>
          <w:rFonts w:ascii="Calibri" w:eastAsiaTheme="majorEastAsia" w:hAnsi="Calibri" w:cs="Calibri"/>
          <w:sz w:val="22"/>
          <w:szCs w:val="22"/>
        </w:rPr>
        <w:t xml:space="preserve"> (schon)</w:t>
      </w: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 xml:space="preserve"> </w:t>
      </w:r>
      <w:r w:rsidR="00E56D4C">
        <w:rPr>
          <w:rStyle w:val="Fett"/>
          <w:rFonts w:ascii="Calibri" w:eastAsiaTheme="majorEastAsia" w:hAnsi="Calibri" w:cs="Calibri"/>
          <w:sz w:val="22"/>
          <w:szCs w:val="22"/>
        </w:rPr>
        <w:t xml:space="preserve">jetzt? </w:t>
      </w:r>
    </w:p>
    <w:p w14:paraId="7C2F48E5" w14:textId="4EFCBF58" w:rsidR="00A609BF" w:rsidRPr="00AF21C9" w:rsidRDefault="00A609BF" w:rsidP="00A609BF">
      <w:pPr>
        <w:pStyle w:val="Standard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 xml:space="preserve">Grundschulkinder sind neugierig, aber noch nicht gut genug in der Lage, Werbung, Algorithmen, Influencer oder Risiken </w:t>
      </w:r>
      <w:r w:rsidR="0096187D">
        <w:rPr>
          <w:rFonts w:ascii="Calibri" w:hAnsi="Calibri" w:cs="Calibri"/>
          <w:sz w:val="22"/>
          <w:szCs w:val="22"/>
        </w:rPr>
        <w:t>vollumfänglich</w:t>
      </w:r>
      <w:r w:rsidRPr="00AF21C9">
        <w:rPr>
          <w:rFonts w:ascii="Calibri" w:hAnsi="Calibri" w:cs="Calibri"/>
          <w:sz w:val="22"/>
          <w:szCs w:val="22"/>
        </w:rPr>
        <w:t xml:space="preserve"> einzuschätzen.</w:t>
      </w:r>
    </w:p>
    <w:p w14:paraId="3D0C8216" w14:textId="2EA1E959" w:rsidR="00A609BF" w:rsidRPr="00AF21C9" w:rsidRDefault="00A609BF" w:rsidP="00A609BF">
      <w:pPr>
        <w:pStyle w:val="Standard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 xml:space="preserve">Viele Apps sind erst </w:t>
      </w: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ab 13–16 Jahren</w:t>
      </w:r>
      <w:r w:rsidRPr="00AF21C9">
        <w:rPr>
          <w:rFonts w:ascii="Calibri" w:hAnsi="Calibri" w:cs="Calibri"/>
          <w:sz w:val="22"/>
          <w:szCs w:val="22"/>
        </w:rPr>
        <w:t xml:space="preserve"> zugelassen (z. B. TikTok, Instagram, Snapchat, WhatsApp und Handyspiele wie </w:t>
      </w:r>
      <w:proofErr w:type="spellStart"/>
      <w:r w:rsidRPr="00AF21C9">
        <w:rPr>
          <w:rFonts w:ascii="Calibri" w:hAnsi="Calibri" w:cs="Calibri"/>
          <w:sz w:val="22"/>
          <w:szCs w:val="22"/>
        </w:rPr>
        <w:t>Roblox</w:t>
      </w:r>
      <w:proofErr w:type="spellEnd"/>
      <w:r w:rsidRPr="00AF21C9">
        <w:rPr>
          <w:rFonts w:ascii="Calibri" w:hAnsi="Calibri" w:cs="Calibri"/>
          <w:sz w:val="22"/>
          <w:szCs w:val="22"/>
        </w:rPr>
        <w:t>).</w:t>
      </w:r>
    </w:p>
    <w:p w14:paraId="23E75A70" w14:textId="77777777" w:rsidR="00A609BF" w:rsidRPr="00AF21C9" w:rsidRDefault="00A609BF" w:rsidP="00A609BF">
      <w:pPr>
        <w:pStyle w:val="Standard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>Schlafprobleme, Druck durch Nachrichten, Gruppenchats und Ablenkung im Schulalltag nehmen zu, wenn Geräte ungeregelt genutzt werden.</w:t>
      </w:r>
    </w:p>
    <w:p w14:paraId="7D85495C" w14:textId="7EA7D017" w:rsidR="00A609BF" w:rsidRPr="00AF21C9" w:rsidRDefault="00A609BF" w:rsidP="00A609BF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 xml:space="preserve">Empfohlene Grundregeln </w:t>
      </w:r>
      <w:r w:rsidR="00401064">
        <w:rPr>
          <w:rStyle w:val="Fett"/>
          <w:rFonts w:ascii="Calibri" w:eastAsiaTheme="majorEastAsia" w:hAnsi="Calibri" w:cs="Calibri"/>
          <w:sz w:val="22"/>
          <w:szCs w:val="22"/>
        </w:rPr>
        <w:t xml:space="preserve">für </w:t>
      </w: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zu</w:t>
      </w:r>
      <w:r w:rsidR="00401064">
        <w:rPr>
          <w:rStyle w:val="Fett"/>
          <w:rFonts w:ascii="Calibri" w:eastAsiaTheme="majorEastAsia" w:hAnsi="Calibri" w:cs="Calibri"/>
          <w:sz w:val="22"/>
          <w:szCs w:val="22"/>
        </w:rPr>
        <w:t>h</w:t>
      </w: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ause</w:t>
      </w:r>
      <w:r w:rsidR="0096187D">
        <w:rPr>
          <w:rStyle w:val="Fett"/>
          <w:rFonts w:ascii="Calibri" w:eastAsiaTheme="majorEastAsia" w:hAnsi="Calibri" w:cs="Calibri"/>
          <w:sz w:val="22"/>
          <w:szCs w:val="22"/>
        </w:rPr>
        <w:t>:</w:t>
      </w:r>
    </w:p>
    <w:p w14:paraId="7D5C43FB" w14:textId="3BFF75D7" w:rsidR="00A609BF" w:rsidRPr="00AF21C9" w:rsidRDefault="00A609BF" w:rsidP="00A609BF">
      <w:pPr>
        <w:pStyle w:val="Standard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 xml:space="preserve">Feste </w:t>
      </w:r>
      <w:r w:rsidR="00401064">
        <w:rPr>
          <w:rFonts w:ascii="Calibri" w:hAnsi="Calibri" w:cs="Calibri"/>
          <w:sz w:val="22"/>
          <w:szCs w:val="22"/>
        </w:rPr>
        <w:t>Medien-</w:t>
      </w:r>
      <w:r w:rsidRPr="00AF21C9">
        <w:rPr>
          <w:rFonts w:ascii="Calibri" w:hAnsi="Calibri" w:cs="Calibri"/>
          <w:sz w:val="22"/>
          <w:szCs w:val="22"/>
        </w:rPr>
        <w:t>Zeiten, kein Dauerzugang</w:t>
      </w:r>
      <w:r w:rsidR="00401064">
        <w:rPr>
          <w:rFonts w:ascii="Calibri" w:hAnsi="Calibri" w:cs="Calibri"/>
          <w:sz w:val="22"/>
          <w:szCs w:val="22"/>
        </w:rPr>
        <w:t>.</w:t>
      </w:r>
    </w:p>
    <w:p w14:paraId="57A8F43C" w14:textId="6DFEF84A" w:rsidR="00A609BF" w:rsidRPr="00AF21C9" w:rsidRDefault="00401064" w:rsidP="00A609BF">
      <w:pPr>
        <w:pStyle w:val="Standard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Keine Medien-Endgeräte </w:t>
      </w:r>
      <w:r w:rsidR="00A609BF" w:rsidRPr="00AF21C9">
        <w:rPr>
          <w:rFonts w:ascii="Calibri" w:hAnsi="Calibri" w:cs="Calibri"/>
          <w:sz w:val="22"/>
          <w:szCs w:val="22"/>
        </w:rPr>
        <w:t>im Kinderzimmer</w:t>
      </w:r>
      <w:r>
        <w:rPr>
          <w:rFonts w:ascii="Calibri" w:hAnsi="Calibri" w:cs="Calibri"/>
          <w:sz w:val="22"/>
          <w:szCs w:val="22"/>
        </w:rPr>
        <w:t>.</w:t>
      </w:r>
    </w:p>
    <w:p w14:paraId="6FFD0014" w14:textId="77777777" w:rsidR="00401064" w:rsidRPr="00AF21C9" w:rsidRDefault="00401064" w:rsidP="00401064">
      <w:pPr>
        <w:pStyle w:val="Standard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Beachtung von </w:t>
      </w:r>
      <w:r w:rsidRPr="00AF21C9">
        <w:rPr>
          <w:rFonts w:ascii="Calibri" w:hAnsi="Calibri" w:cs="Calibri"/>
          <w:sz w:val="22"/>
          <w:szCs w:val="22"/>
        </w:rPr>
        <w:t>Altersfreigaben</w:t>
      </w:r>
      <w:r>
        <w:rPr>
          <w:rFonts w:ascii="Calibri" w:hAnsi="Calibri" w:cs="Calibri"/>
          <w:sz w:val="22"/>
          <w:szCs w:val="22"/>
        </w:rPr>
        <w:t>.</w:t>
      </w:r>
    </w:p>
    <w:p w14:paraId="4E3C91B1" w14:textId="1A3090FF" w:rsidR="00A609BF" w:rsidRPr="00AF21C9" w:rsidRDefault="00A609BF" w:rsidP="00A609BF">
      <w:pPr>
        <w:pStyle w:val="Standard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>Medienfreie Mahlzeiten</w:t>
      </w:r>
      <w:r w:rsidR="00401064">
        <w:rPr>
          <w:rFonts w:ascii="Calibri" w:hAnsi="Calibri" w:cs="Calibri"/>
          <w:sz w:val="22"/>
          <w:szCs w:val="22"/>
        </w:rPr>
        <w:t>.</w:t>
      </w:r>
    </w:p>
    <w:p w14:paraId="278249FD" w14:textId="19A0FFE1" w:rsidR="00A609BF" w:rsidRDefault="00401064" w:rsidP="00A609BF">
      <w:pPr>
        <w:pStyle w:val="Standard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Bew</w:t>
      </w:r>
      <w:r w:rsidR="00457B41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sste Auswahl von</w:t>
      </w:r>
      <w:r w:rsidR="00A609BF" w:rsidRPr="00AF21C9">
        <w:rPr>
          <w:rFonts w:ascii="Calibri" w:hAnsi="Calibri" w:cs="Calibri"/>
          <w:sz w:val="22"/>
          <w:szCs w:val="22"/>
        </w:rPr>
        <w:t xml:space="preserve"> Inhalte</w:t>
      </w:r>
      <w:r>
        <w:rPr>
          <w:rFonts w:ascii="Calibri" w:hAnsi="Calibri" w:cs="Calibri"/>
          <w:sz w:val="22"/>
          <w:szCs w:val="22"/>
        </w:rPr>
        <w:t xml:space="preserve">n, </w:t>
      </w:r>
      <w:r w:rsidR="00A609BF" w:rsidRPr="00AF21C9">
        <w:rPr>
          <w:rFonts w:ascii="Calibri" w:hAnsi="Calibri" w:cs="Calibri"/>
          <w:sz w:val="22"/>
          <w:szCs w:val="22"/>
        </w:rPr>
        <w:t>nicht „irgendwas</w:t>
      </w:r>
      <w:r>
        <w:rPr>
          <w:rFonts w:ascii="Calibri" w:hAnsi="Calibri" w:cs="Calibri"/>
          <w:sz w:val="22"/>
          <w:szCs w:val="22"/>
        </w:rPr>
        <w:t>“</w:t>
      </w:r>
      <w:r w:rsidR="00A609BF" w:rsidRPr="00AF21C9">
        <w:rPr>
          <w:rFonts w:ascii="Calibri" w:hAnsi="Calibri" w:cs="Calibri"/>
          <w:sz w:val="22"/>
          <w:szCs w:val="22"/>
        </w:rPr>
        <w:t xml:space="preserve"> laufen lassen</w:t>
      </w:r>
      <w:r>
        <w:rPr>
          <w:rFonts w:ascii="Calibri" w:hAnsi="Calibri" w:cs="Calibri"/>
          <w:sz w:val="22"/>
          <w:szCs w:val="22"/>
        </w:rPr>
        <w:t>.</w:t>
      </w:r>
    </w:p>
    <w:p w14:paraId="2965559F" w14:textId="77777777" w:rsidR="00D475D5" w:rsidRPr="00AF21C9" w:rsidRDefault="00D475D5" w:rsidP="00D475D5">
      <w:pPr>
        <w:pStyle w:val="Standard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>Keine Geräte 1 Stunde vor dem Schlafen</w:t>
      </w:r>
      <w:r>
        <w:rPr>
          <w:rFonts w:ascii="Calibri" w:hAnsi="Calibri" w:cs="Calibri"/>
          <w:sz w:val="22"/>
          <w:szCs w:val="22"/>
        </w:rPr>
        <w:t>.</w:t>
      </w:r>
    </w:p>
    <w:p w14:paraId="5D1276C6" w14:textId="5B1143F0" w:rsidR="00CD0F4C" w:rsidRPr="00D475D5" w:rsidRDefault="00D475D5" w:rsidP="00D475D5">
      <w:pPr>
        <w:pStyle w:val="StandardWeb"/>
        <w:numPr>
          <w:ilvl w:val="0"/>
          <w:numId w:val="2"/>
        </w:numPr>
        <w:rPr>
          <w:rStyle w:val="Fett"/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Überblick über</w:t>
      </w:r>
      <w:r w:rsidRPr="00AF21C9">
        <w:rPr>
          <w:rFonts w:ascii="Calibri" w:hAnsi="Calibri" w:cs="Calibri"/>
          <w:sz w:val="22"/>
          <w:szCs w:val="22"/>
        </w:rPr>
        <w:t xml:space="preserve"> Passwörter und Käufe </w:t>
      </w:r>
      <w:r>
        <w:rPr>
          <w:rFonts w:ascii="Calibri" w:hAnsi="Calibri" w:cs="Calibri"/>
          <w:sz w:val="22"/>
          <w:szCs w:val="22"/>
        </w:rPr>
        <w:t xml:space="preserve">durch Eltern. </w:t>
      </w:r>
    </w:p>
    <w:p w14:paraId="4C5D3A36" w14:textId="7241A116" w:rsidR="00A609BF" w:rsidRPr="00AF21C9" w:rsidRDefault="00A609BF" w:rsidP="00A609BF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Orientierung</w:t>
      </w:r>
      <w:r w:rsidR="00594AE7">
        <w:rPr>
          <w:rStyle w:val="Fett"/>
          <w:rFonts w:ascii="Calibri" w:eastAsiaTheme="majorEastAsia" w:hAnsi="Calibri" w:cs="Calibri"/>
          <w:sz w:val="22"/>
          <w:szCs w:val="22"/>
        </w:rPr>
        <w:t>shilfen</w:t>
      </w:r>
    </w:p>
    <w:p w14:paraId="2F8F1883" w14:textId="665E5ACE" w:rsidR="00A609BF" w:rsidRPr="00AF21C9" w:rsidRDefault="00A609BF" w:rsidP="00A609BF">
      <w:pPr>
        <w:pStyle w:val="Standard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www.flimmo.de</w:t>
      </w:r>
      <w:r w:rsidRPr="00AF21C9">
        <w:rPr>
          <w:rFonts w:ascii="Calibri" w:hAnsi="Calibri" w:cs="Calibri"/>
          <w:sz w:val="22"/>
          <w:szCs w:val="22"/>
        </w:rPr>
        <w:br/>
        <w:t xml:space="preserve">Einschätzung, ob Serien, YouTube-Formate, Filme, Shows kindgerecht sind. </w:t>
      </w:r>
    </w:p>
    <w:p w14:paraId="1FAC2CD6" w14:textId="4CCE8DF7" w:rsidR="00A609BF" w:rsidRPr="00AF21C9" w:rsidRDefault="00A609BF" w:rsidP="00A609BF">
      <w:pPr>
        <w:pStyle w:val="Standard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www.smarterstartab14.de</w:t>
      </w:r>
      <w:r w:rsidRPr="00AF21C9">
        <w:rPr>
          <w:rFonts w:ascii="Calibri" w:hAnsi="Calibri" w:cs="Calibri"/>
          <w:sz w:val="22"/>
          <w:szCs w:val="22"/>
        </w:rPr>
        <w:br/>
      </w:r>
      <w:r w:rsidR="00457B41">
        <w:rPr>
          <w:rFonts w:ascii="Calibri" w:hAnsi="Calibri" w:cs="Calibri"/>
          <w:sz w:val="22"/>
          <w:szCs w:val="22"/>
        </w:rPr>
        <w:t>Informationen,</w:t>
      </w:r>
      <w:r w:rsidRPr="00AF21C9">
        <w:rPr>
          <w:rFonts w:ascii="Calibri" w:hAnsi="Calibri" w:cs="Calibri"/>
          <w:sz w:val="22"/>
          <w:szCs w:val="22"/>
        </w:rPr>
        <w:t xml:space="preserve"> warum Social-Media-Plattformen frühestens ab 14 sinnvoll sind</w:t>
      </w:r>
      <w:r w:rsidR="00457B41">
        <w:rPr>
          <w:rFonts w:ascii="Calibri" w:hAnsi="Calibri" w:cs="Calibri"/>
          <w:sz w:val="22"/>
          <w:szCs w:val="22"/>
        </w:rPr>
        <w:t xml:space="preserve">. </w:t>
      </w:r>
      <w:r w:rsidRPr="00AF21C9">
        <w:rPr>
          <w:rFonts w:ascii="Calibri" w:hAnsi="Calibri" w:cs="Calibri"/>
          <w:sz w:val="22"/>
          <w:szCs w:val="22"/>
        </w:rPr>
        <w:t>Gleichzeitig finden Sie Möglichkeit</w:t>
      </w:r>
      <w:r w:rsidR="00457B41">
        <w:rPr>
          <w:rFonts w:ascii="Calibri" w:hAnsi="Calibri" w:cs="Calibri"/>
          <w:sz w:val="22"/>
          <w:szCs w:val="22"/>
        </w:rPr>
        <w:t>en,</w:t>
      </w:r>
      <w:r w:rsidRPr="00AF21C9">
        <w:rPr>
          <w:rFonts w:ascii="Calibri" w:hAnsi="Calibri" w:cs="Calibri"/>
          <w:sz w:val="22"/>
          <w:szCs w:val="22"/>
        </w:rPr>
        <w:t xml:space="preserve"> sich mit anderen Eltern zu vernetzen. </w:t>
      </w:r>
    </w:p>
    <w:p w14:paraId="52B2B8F2" w14:textId="2B29239C" w:rsidR="00457B41" w:rsidRPr="00457B41" w:rsidRDefault="00A609BF" w:rsidP="00457B41">
      <w:pPr>
        <w:pStyle w:val="Standard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www.medien-kindersicher.de</w:t>
      </w:r>
      <w:r w:rsidRPr="00AF21C9">
        <w:rPr>
          <w:rFonts w:ascii="Calibri" w:hAnsi="Calibri" w:cs="Calibri"/>
          <w:sz w:val="22"/>
          <w:szCs w:val="22"/>
        </w:rPr>
        <w:br/>
        <w:t>Schritt-für-Schritt-Hilfen für technische Sicherung von Geräten: Bildschirmzeit, Jugendschutzfilter, App-Sperren, In-App-Käufe, Privataccount-Einstellungen.</w:t>
      </w:r>
    </w:p>
    <w:p w14:paraId="2934347E" w14:textId="0A7284D3" w:rsidR="000763BA" w:rsidRPr="000763BA" w:rsidRDefault="00A609BF" w:rsidP="00AF21C9">
      <w:pPr>
        <w:pStyle w:val="Standard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F21C9">
        <w:rPr>
          <w:rStyle w:val="Fett"/>
          <w:rFonts w:ascii="Calibri" w:eastAsiaTheme="majorEastAsia" w:hAnsi="Calibri" w:cs="Calibri"/>
          <w:sz w:val="22"/>
          <w:szCs w:val="22"/>
        </w:rPr>
        <w:t>www.spieleratgeber-nrw.de</w:t>
      </w:r>
      <w:r w:rsidRPr="00AF21C9">
        <w:rPr>
          <w:rFonts w:ascii="Calibri" w:hAnsi="Calibri" w:cs="Calibri"/>
          <w:sz w:val="22"/>
          <w:szCs w:val="22"/>
        </w:rPr>
        <w:br/>
        <w:t xml:space="preserve">Klare Einschätzungen zu Handy und Konsolen-Spielen (Konflikte, Chat-Funktionen, Kaufsysteme, </w:t>
      </w:r>
      <w:proofErr w:type="spellStart"/>
      <w:r w:rsidRPr="00AF21C9">
        <w:rPr>
          <w:rFonts w:ascii="Calibri" w:hAnsi="Calibri" w:cs="Calibri"/>
          <w:sz w:val="22"/>
          <w:szCs w:val="22"/>
        </w:rPr>
        <w:t>Lootboxen</w:t>
      </w:r>
      <w:proofErr w:type="spellEnd"/>
      <w:r w:rsidRPr="00AF21C9">
        <w:rPr>
          <w:rFonts w:ascii="Calibri" w:hAnsi="Calibri" w:cs="Calibri"/>
          <w:sz w:val="22"/>
          <w:szCs w:val="22"/>
        </w:rPr>
        <w:t>, Gewaltgrad, Altersempfehlungen).</w:t>
      </w:r>
    </w:p>
    <w:p w14:paraId="582AC59C" w14:textId="7BEBC391" w:rsidR="000763BA" w:rsidRDefault="000763BA" w:rsidP="00AF21C9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>Wenn Sie merken, dass Ihr Kind überfordert ist (Schlafprobleme, Rückzug, Nervosität, Druck aus Chats), kommen Sie auf uns zu. Wir stehen als Schule bereit, gemeinsam mit Ihnen Lösungen zu finden.</w:t>
      </w:r>
    </w:p>
    <w:p w14:paraId="3344C548" w14:textId="52CE8756" w:rsidR="00457B41" w:rsidRDefault="00457B41" w:rsidP="00AF21C9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Lassen Sie uns gemeinsam für die Mediengesundheit von Kindern an einem Strang ziehen! </w:t>
      </w:r>
    </w:p>
    <w:p w14:paraId="18F00B2B" w14:textId="70060D9A" w:rsidR="00A609BF" w:rsidRPr="00AF21C9" w:rsidRDefault="00A609BF" w:rsidP="00AF21C9">
      <w:pPr>
        <w:pStyle w:val="StandardWeb"/>
        <w:rPr>
          <w:rFonts w:ascii="Calibri" w:hAnsi="Calibri" w:cs="Calibri"/>
          <w:sz w:val="22"/>
          <w:szCs w:val="22"/>
        </w:rPr>
      </w:pPr>
      <w:r w:rsidRPr="00AF21C9">
        <w:rPr>
          <w:rFonts w:ascii="Calibri" w:hAnsi="Calibri" w:cs="Calibri"/>
          <w:sz w:val="22"/>
          <w:szCs w:val="22"/>
        </w:rPr>
        <w:t>Herzliche Grüße</w:t>
      </w:r>
      <w:r w:rsidRPr="00AF21C9">
        <w:rPr>
          <w:rFonts w:ascii="Calibri" w:hAnsi="Calibri" w:cs="Calibri"/>
          <w:sz w:val="22"/>
          <w:szCs w:val="22"/>
        </w:rPr>
        <w:br/>
      </w:r>
      <w:r w:rsidR="00CD0994" w:rsidRPr="00AF21C9">
        <w:rPr>
          <w:rFonts w:ascii="Calibri" w:eastAsia="Calibri" w:hAnsi="Calibri" w:cs="Calibri"/>
          <w:color w:val="EE0000"/>
          <w:sz w:val="22"/>
          <w:szCs w:val="22"/>
        </w:rPr>
        <w:t xml:space="preserve">[Name </w:t>
      </w:r>
      <w:r w:rsidR="00CD0994" w:rsidRPr="00AF21C9">
        <w:rPr>
          <w:rFonts w:ascii="Calibri" w:eastAsia="Calibri" w:hAnsi="Calibri" w:cs="Calibri"/>
          <w:color w:val="EE0000"/>
          <w:sz w:val="22"/>
          <w:szCs w:val="22"/>
        </w:rPr>
        <w:t xml:space="preserve">Schulleitung/Präventionsbeauftragte, </w:t>
      </w:r>
      <w:r w:rsidR="00CD0994" w:rsidRPr="00AF21C9">
        <w:rPr>
          <w:rFonts w:ascii="Calibri" w:eastAsia="Calibri" w:hAnsi="Calibri" w:cs="Calibri"/>
          <w:color w:val="EE0000"/>
          <w:sz w:val="22"/>
          <w:szCs w:val="22"/>
        </w:rPr>
        <w:t>Schule]</w:t>
      </w:r>
    </w:p>
    <w:sectPr w:rsidR="00A609BF" w:rsidRPr="00AF21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63F"/>
    <w:multiLevelType w:val="multilevel"/>
    <w:tmpl w:val="2A1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2354B"/>
    <w:multiLevelType w:val="multilevel"/>
    <w:tmpl w:val="5B38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61A24"/>
    <w:multiLevelType w:val="multilevel"/>
    <w:tmpl w:val="F87C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50BED"/>
    <w:multiLevelType w:val="multilevel"/>
    <w:tmpl w:val="8B68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338119">
    <w:abstractNumId w:val="1"/>
  </w:num>
  <w:num w:numId="2" w16cid:durableId="2098093958">
    <w:abstractNumId w:val="0"/>
  </w:num>
  <w:num w:numId="3" w16cid:durableId="823937301">
    <w:abstractNumId w:val="3"/>
  </w:num>
  <w:num w:numId="4" w16cid:durableId="128832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BF"/>
    <w:rsid w:val="00065813"/>
    <w:rsid w:val="00074BC6"/>
    <w:rsid w:val="000763BA"/>
    <w:rsid w:val="002C0A80"/>
    <w:rsid w:val="00401064"/>
    <w:rsid w:val="00457B41"/>
    <w:rsid w:val="00594AE7"/>
    <w:rsid w:val="00666624"/>
    <w:rsid w:val="00704580"/>
    <w:rsid w:val="0096187D"/>
    <w:rsid w:val="00A54D31"/>
    <w:rsid w:val="00A609BF"/>
    <w:rsid w:val="00AF21C9"/>
    <w:rsid w:val="00CD0994"/>
    <w:rsid w:val="00CD0F4C"/>
    <w:rsid w:val="00D475D5"/>
    <w:rsid w:val="00E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B0372"/>
  <w15:chartTrackingRefBased/>
  <w15:docId w15:val="{60ED6E96-4646-8544-AA74-E73BC2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09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09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09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09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09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09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09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09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09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09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09B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A6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A60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2000</Characters>
  <Application>Microsoft Office Word</Application>
  <DocSecurity>0</DocSecurity>
  <Lines>42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</dc:creator>
  <cp:keywords/>
  <dc:description/>
  <cp:lastModifiedBy>Elisa Arteaga</cp:lastModifiedBy>
  <cp:revision>12</cp:revision>
  <dcterms:created xsi:type="dcterms:W3CDTF">2025-12-08T14:55:00Z</dcterms:created>
  <dcterms:modified xsi:type="dcterms:W3CDTF">2025-12-11T15:49:00Z</dcterms:modified>
</cp:coreProperties>
</file>